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1897834"/>
        <w:docPartObj>
          <w:docPartGallery w:val="Cover Pages"/>
          <w:docPartUnique/>
        </w:docPartObj>
      </w:sdtPr>
      <w:sdtEndPr>
        <w:rPr>
          <w:rFonts w:asciiTheme="minorHAnsi" w:eastAsiaTheme="minorHAnsi" w:hAnsiTheme="minorHAnsi" w:cstheme="minorBidi"/>
          <w:lang w:val="nl-BE"/>
        </w:rPr>
      </w:sdtEndPr>
      <w:sdtContent>
        <w:tbl>
          <w:tblPr>
            <w:tblpPr w:leftFromText="187" w:rightFromText="187" w:horzAnchor="margin" w:tblpXSpec="center" w:tblpY="2881"/>
            <w:tblW w:w="5542" w:type="pct"/>
            <w:tblBorders>
              <w:left w:val="single" w:sz="18" w:space="0" w:color="4F81BD" w:themeColor="accent1"/>
            </w:tblBorders>
            <w:tblLook w:val="04A0"/>
          </w:tblPr>
          <w:tblGrid>
            <w:gridCol w:w="10310"/>
          </w:tblGrid>
          <w:tr w:rsidR="00C93FDD" w:rsidTr="00C93FDD">
            <w:trPr>
              <w:trHeight w:val="1083"/>
            </w:trPr>
            <w:sdt>
              <w:sdtPr>
                <w:rPr>
                  <w:rFonts w:asciiTheme="majorHAnsi" w:eastAsiaTheme="majorEastAsia" w:hAnsiTheme="majorHAnsi" w:cstheme="majorBidi"/>
                </w:rPr>
                <w:alias w:val="Bedrijf"/>
                <w:id w:val="13406915"/>
                <w:placeholder>
                  <w:docPart w:val="E0F12A53F248499CB9D33BF8EB6AF5F7"/>
                </w:placeholder>
                <w:dataBinding w:prefixMappings="xmlns:ns0='http://schemas.openxmlformats.org/officeDocument/2006/extended-properties'" w:xpath="/ns0:Properties[1]/ns0:Company[1]" w:storeItemID="{6668398D-A668-4E3E-A5EB-62B293D839F1}"/>
                <w:text/>
              </w:sdtPr>
              <w:sdtEndPr>
                <w:rPr>
                  <w:sz w:val="44"/>
                  <w:szCs w:val="44"/>
                </w:rPr>
              </w:sdtEndPr>
              <w:sdtContent>
                <w:tc>
                  <w:tcPr>
                    <w:tcW w:w="10311" w:type="dxa"/>
                    <w:tcMar>
                      <w:top w:w="216" w:type="dxa"/>
                      <w:left w:w="115" w:type="dxa"/>
                      <w:bottom w:w="216" w:type="dxa"/>
                      <w:right w:w="115" w:type="dxa"/>
                    </w:tcMar>
                  </w:tcPr>
                  <w:p w:rsidR="00C93FDD" w:rsidRDefault="00C93FDD" w:rsidP="00C93FDD">
                    <w:pPr>
                      <w:pStyle w:val="Geenafstand"/>
                      <w:rPr>
                        <w:rFonts w:asciiTheme="majorHAnsi" w:eastAsiaTheme="majorEastAsia" w:hAnsiTheme="majorHAnsi" w:cstheme="majorBidi"/>
                      </w:rPr>
                    </w:pPr>
                    <w:r w:rsidRPr="00C93FDD">
                      <w:rPr>
                        <w:rFonts w:asciiTheme="majorHAnsi" w:eastAsiaTheme="majorEastAsia" w:hAnsiTheme="majorHAnsi" w:cstheme="majorBidi"/>
                        <w:sz w:val="44"/>
                        <w:szCs w:val="44"/>
                      </w:rPr>
                      <w:t>Hellebuyck Floris</w:t>
                    </w:r>
                  </w:p>
                </w:tc>
              </w:sdtContent>
            </w:sdt>
          </w:tr>
          <w:tr w:rsidR="00C93FDD" w:rsidTr="00C93FDD">
            <w:trPr>
              <w:trHeight w:val="3761"/>
            </w:trPr>
            <w:tc>
              <w:tcPr>
                <w:tcW w:w="10311" w:type="dxa"/>
              </w:tcPr>
              <w:sdt>
                <w:sdtPr>
                  <w:rPr>
                    <w:rFonts w:asciiTheme="majorHAnsi" w:eastAsiaTheme="majorEastAsia" w:hAnsiTheme="majorHAnsi" w:cstheme="majorBidi"/>
                    <w:color w:val="4F81BD" w:themeColor="accent1"/>
                    <w:sz w:val="96"/>
                    <w:szCs w:val="96"/>
                  </w:rPr>
                  <w:alias w:val="Titel"/>
                  <w:id w:val="13406919"/>
                  <w:placeholder>
                    <w:docPart w:val="A1724C4D29024D4191FB4AC90BB40D86"/>
                  </w:placeholder>
                  <w:dataBinding w:prefixMappings="xmlns:ns0='http://schemas.openxmlformats.org/package/2006/metadata/core-properties' xmlns:ns1='http://purl.org/dc/elements/1.1/'" w:xpath="/ns0:coreProperties[1]/ns1:title[1]" w:storeItemID="{6C3C8BC8-F283-45AE-878A-BAB7291924A1}"/>
                  <w:text/>
                </w:sdtPr>
                <w:sdtContent>
                  <w:p w:rsidR="00C93FDD" w:rsidRDefault="00C93FDD" w:rsidP="00C93FDD">
                    <w:pPr>
                      <w:pStyle w:val="Geenafstand"/>
                      <w:rPr>
                        <w:rFonts w:asciiTheme="majorHAnsi" w:eastAsiaTheme="majorEastAsia" w:hAnsiTheme="majorHAnsi" w:cstheme="majorBidi"/>
                        <w:color w:val="4F81BD" w:themeColor="accent1"/>
                        <w:sz w:val="80"/>
                        <w:szCs w:val="80"/>
                      </w:rPr>
                    </w:pPr>
                    <w:r w:rsidRPr="00C93FDD">
                      <w:rPr>
                        <w:rFonts w:asciiTheme="majorHAnsi" w:eastAsiaTheme="majorEastAsia" w:hAnsiTheme="majorHAnsi" w:cstheme="majorBidi"/>
                        <w:color w:val="4F81BD" w:themeColor="accent1"/>
                        <w:sz w:val="96"/>
                        <w:szCs w:val="96"/>
                      </w:rPr>
                      <w:t>Persoonlijk besluit       ICT</w:t>
                    </w:r>
                  </w:p>
                </w:sdtContent>
              </w:sdt>
            </w:tc>
          </w:tr>
          <w:tr w:rsidR="00C93FDD" w:rsidTr="00C93FDD">
            <w:trPr>
              <w:trHeight w:val="783"/>
            </w:trPr>
            <w:sdt>
              <w:sdtPr>
                <w:rPr>
                  <w:rFonts w:asciiTheme="majorHAnsi" w:eastAsiaTheme="majorEastAsia" w:hAnsiTheme="majorHAnsi" w:cstheme="majorBidi"/>
                  <w:sz w:val="32"/>
                  <w:szCs w:val="32"/>
                </w:rPr>
                <w:alias w:val="Ondertitel"/>
                <w:id w:val="13406923"/>
                <w:placeholder>
                  <w:docPart w:val="EF47D5FE8A8D4B6A983E7973889A973F"/>
                </w:placeholder>
                <w:dataBinding w:prefixMappings="xmlns:ns0='http://schemas.openxmlformats.org/package/2006/metadata/core-properties' xmlns:ns1='http://purl.org/dc/elements/1.1/'" w:xpath="/ns0:coreProperties[1]/ns1:subject[1]" w:storeItemID="{6C3C8BC8-F283-45AE-878A-BAB7291924A1}"/>
                <w:text/>
              </w:sdtPr>
              <w:sdtContent>
                <w:tc>
                  <w:tcPr>
                    <w:tcW w:w="10311" w:type="dxa"/>
                    <w:tcMar>
                      <w:top w:w="216" w:type="dxa"/>
                      <w:left w:w="115" w:type="dxa"/>
                      <w:bottom w:w="216" w:type="dxa"/>
                      <w:right w:w="115" w:type="dxa"/>
                    </w:tcMar>
                  </w:tcPr>
                  <w:p w:rsidR="00C93FDD" w:rsidRPr="00C93FDD" w:rsidRDefault="00C93FDD" w:rsidP="00C93FDD">
                    <w:pPr>
                      <w:pStyle w:val="Geenafstand"/>
                      <w:rPr>
                        <w:rFonts w:asciiTheme="majorHAnsi" w:eastAsiaTheme="majorEastAsia" w:hAnsiTheme="majorHAnsi" w:cstheme="majorBidi"/>
                        <w:sz w:val="32"/>
                        <w:szCs w:val="32"/>
                      </w:rPr>
                    </w:pPr>
                    <w:r>
                      <w:rPr>
                        <w:rFonts w:asciiTheme="majorHAnsi" w:eastAsiaTheme="majorEastAsia" w:hAnsiTheme="majorHAnsi" w:cstheme="majorBidi"/>
                        <w:sz w:val="32"/>
                        <w:szCs w:val="32"/>
                      </w:rPr>
                      <w:t>1</w:t>
                    </w:r>
                    <w:r w:rsidRPr="00C93FDD">
                      <w:rPr>
                        <w:rFonts w:asciiTheme="majorHAnsi" w:eastAsiaTheme="majorEastAsia" w:hAnsiTheme="majorHAnsi" w:cstheme="majorBidi"/>
                        <w:sz w:val="32"/>
                        <w:szCs w:val="32"/>
                      </w:rPr>
                      <w:t>BaO C</w:t>
                    </w:r>
                  </w:p>
                </w:tc>
              </w:sdtContent>
            </w:sdt>
          </w:tr>
        </w:tbl>
        <w:p w:rsidR="00C93FDD" w:rsidRDefault="00C93FDD">
          <w:pPr>
            <w:rPr>
              <w:lang w:val="nl-NL"/>
            </w:rPr>
          </w:pPr>
        </w:p>
        <w:p w:rsidR="00C93FDD" w:rsidRDefault="00C93FDD">
          <w:pPr>
            <w:rPr>
              <w:lang w:val="nl-NL"/>
            </w:rPr>
          </w:pPr>
        </w:p>
        <w:tbl>
          <w:tblPr>
            <w:tblpPr w:leftFromText="187" w:rightFromText="187" w:horzAnchor="margin" w:tblpXSpec="center" w:tblpYSpec="bottom"/>
            <w:tblW w:w="4000" w:type="pct"/>
            <w:tblLook w:val="04A0"/>
          </w:tblPr>
          <w:tblGrid>
            <w:gridCol w:w="7442"/>
          </w:tblGrid>
          <w:tr w:rsidR="00C93FDD">
            <w:tc>
              <w:tcPr>
                <w:tcW w:w="7672" w:type="dxa"/>
                <w:tcMar>
                  <w:top w:w="216" w:type="dxa"/>
                  <w:left w:w="115" w:type="dxa"/>
                  <w:bottom w:w="216" w:type="dxa"/>
                  <w:right w:w="115" w:type="dxa"/>
                </w:tcMar>
              </w:tcPr>
              <w:p w:rsidR="00C93FDD" w:rsidRDefault="00C93FDD">
                <w:pPr>
                  <w:pStyle w:val="Geenafstand"/>
                  <w:rPr>
                    <w:color w:val="4F81BD" w:themeColor="accent1"/>
                  </w:rPr>
                </w:pPr>
              </w:p>
            </w:tc>
          </w:tr>
        </w:tbl>
        <w:p w:rsidR="00C93FDD" w:rsidRDefault="00C93FDD">
          <w:pPr>
            <w:rPr>
              <w:lang w:val="nl-NL"/>
            </w:rPr>
          </w:pPr>
        </w:p>
        <w:p w:rsidR="00C93FDD" w:rsidRDefault="00C93FDD">
          <w:r>
            <w:br w:type="page"/>
          </w:r>
        </w:p>
      </w:sdtContent>
    </w:sdt>
    <w:p w:rsidR="00C93FDD" w:rsidRPr="00C93FDD" w:rsidRDefault="00C93FDD" w:rsidP="00C93FDD">
      <w:pPr>
        <w:rPr>
          <w:b/>
          <w:i/>
          <w:color w:val="0070C0"/>
          <w:sz w:val="32"/>
          <w:szCs w:val="32"/>
          <w:u w:val="single"/>
        </w:rPr>
      </w:pPr>
      <w:r w:rsidRPr="00C93FDD">
        <w:rPr>
          <w:b/>
          <w:i/>
          <w:color w:val="0070C0"/>
          <w:sz w:val="32"/>
          <w:szCs w:val="32"/>
          <w:u w:val="single"/>
        </w:rPr>
        <w:lastRenderedPageBreak/>
        <w:t xml:space="preserve">Inhoudstafel </w:t>
      </w:r>
    </w:p>
    <w:p w:rsidR="00C93FDD" w:rsidRPr="00C93FDD" w:rsidRDefault="00C93FDD" w:rsidP="00C93FDD">
      <w:pPr>
        <w:rPr>
          <w:b/>
          <w:i/>
          <w:color w:val="0070C0"/>
          <w:sz w:val="32"/>
          <w:szCs w:val="32"/>
          <w:u w:val="single"/>
        </w:rPr>
      </w:pPr>
    </w:p>
    <w:p w:rsidR="00C93FDD" w:rsidRPr="00C93FDD" w:rsidRDefault="00C93FDD" w:rsidP="00C93FDD">
      <w:pPr>
        <w:rPr>
          <w:i/>
          <w:color w:val="0070C0"/>
        </w:rPr>
      </w:pPr>
      <w:r w:rsidRPr="00C93FDD">
        <w:rPr>
          <w:i/>
          <w:color w:val="0070C0"/>
        </w:rPr>
        <w:t xml:space="preserve">1. Waar </w:t>
      </w:r>
      <w:r>
        <w:rPr>
          <w:i/>
          <w:color w:val="0070C0"/>
        </w:rPr>
        <w:t>moet ik nog trainen?</w:t>
      </w:r>
      <w:r>
        <w:rPr>
          <w:i/>
          <w:color w:val="0070C0"/>
        </w:rPr>
        <w:tab/>
      </w:r>
      <w:r>
        <w:rPr>
          <w:i/>
          <w:color w:val="0070C0"/>
        </w:rPr>
        <w:tab/>
      </w:r>
      <w:r>
        <w:rPr>
          <w:i/>
          <w:color w:val="0070C0"/>
        </w:rPr>
        <w:tab/>
      </w:r>
      <w:r>
        <w:rPr>
          <w:i/>
          <w:color w:val="0070C0"/>
        </w:rPr>
        <w:tab/>
      </w:r>
      <w:r>
        <w:rPr>
          <w:i/>
          <w:color w:val="0070C0"/>
        </w:rPr>
        <w:tab/>
      </w:r>
      <w:r>
        <w:rPr>
          <w:i/>
          <w:color w:val="0070C0"/>
        </w:rPr>
        <w:tab/>
      </w:r>
      <w:r>
        <w:rPr>
          <w:i/>
          <w:color w:val="0070C0"/>
        </w:rPr>
        <w:tab/>
      </w:r>
      <w:r>
        <w:rPr>
          <w:i/>
          <w:color w:val="0070C0"/>
        </w:rPr>
        <w:tab/>
      </w:r>
      <w:r>
        <w:rPr>
          <w:i/>
          <w:color w:val="0070C0"/>
        </w:rPr>
        <w:tab/>
        <w:t>p.3</w:t>
      </w:r>
    </w:p>
    <w:p w:rsidR="00C93FDD" w:rsidRPr="00C93FDD" w:rsidRDefault="00C93FDD" w:rsidP="00C93FDD">
      <w:pPr>
        <w:rPr>
          <w:i/>
          <w:color w:val="0070C0"/>
        </w:rPr>
      </w:pPr>
      <w:r w:rsidRPr="00C93FDD">
        <w:rPr>
          <w:i/>
          <w:color w:val="0070C0"/>
        </w:rPr>
        <w:t xml:space="preserve">2. Wat leerde ik, wat zal me bijblijven? </w:t>
      </w:r>
      <w:r w:rsidRPr="00C93FDD">
        <w:rPr>
          <w:i/>
          <w:color w:val="0070C0"/>
        </w:rPr>
        <w:tab/>
      </w:r>
      <w:r w:rsidRPr="00C93FDD">
        <w:rPr>
          <w:i/>
          <w:color w:val="0070C0"/>
        </w:rPr>
        <w:tab/>
      </w:r>
      <w:r w:rsidRPr="00C93FDD">
        <w:rPr>
          <w:i/>
          <w:color w:val="0070C0"/>
        </w:rPr>
        <w:tab/>
      </w:r>
      <w:r w:rsidRPr="00C93FDD">
        <w:rPr>
          <w:i/>
          <w:color w:val="0070C0"/>
        </w:rPr>
        <w:tab/>
      </w:r>
      <w:r w:rsidRPr="00C93FDD">
        <w:rPr>
          <w:i/>
          <w:color w:val="0070C0"/>
        </w:rPr>
        <w:tab/>
      </w:r>
      <w:r w:rsidRPr="00C93FDD">
        <w:rPr>
          <w:i/>
          <w:color w:val="0070C0"/>
        </w:rPr>
        <w:tab/>
      </w:r>
      <w:r w:rsidRPr="00C93FDD">
        <w:rPr>
          <w:i/>
          <w:color w:val="0070C0"/>
        </w:rPr>
        <w:tab/>
      </w:r>
      <w:r w:rsidRPr="00C93FDD">
        <w:rPr>
          <w:i/>
          <w:color w:val="0070C0"/>
        </w:rPr>
        <w:tab/>
      </w:r>
      <w:r>
        <w:rPr>
          <w:i/>
          <w:color w:val="0070C0"/>
        </w:rPr>
        <w:t>p.3</w:t>
      </w:r>
    </w:p>
    <w:p w:rsidR="00C93FDD" w:rsidRPr="00C93FDD" w:rsidRDefault="00C93FDD" w:rsidP="00C93FDD">
      <w:pPr>
        <w:rPr>
          <w:i/>
          <w:color w:val="0070C0"/>
        </w:rPr>
      </w:pPr>
      <w:r w:rsidRPr="00C93FDD">
        <w:rPr>
          <w:i/>
          <w:color w:val="0070C0"/>
        </w:rPr>
        <w:t>3. W</w:t>
      </w:r>
      <w:r w:rsidR="00387715">
        <w:rPr>
          <w:i/>
          <w:color w:val="0070C0"/>
        </w:rPr>
        <w:t xml:space="preserve">at heb ik tekort? </w:t>
      </w:r>
      <w:r w:rsidR="00387715">
        <w:rPr>
          <w:i/>
          <w:color w:val="0070C0"/>
        </w:rPr>
        <w:tab/>
      </w:r>
      <w:r w:rsidR="00387715">
        <w:rPr>
          <w:i/>
          <w:color w:val="0070C0"/>
        </w:rPr>
        <w:tab/>
      </w:r>
      <w:r w:rsidR="00387715">
        <w:rPr>
          <w:i/>
          <w:color w:val="0070C0"/>
        </w:rPr>
        <w:tab/>
      </w:r>
      <w:r w:rsidR="00387715">
        <w:rPr>
          <w:i/>
          <w:color w:val="0070C0"/>
        </w:rPr>
        <w:tab/>
      </w:r>
      <w:r w:rsidR="00387715">
        <w:rPr>
          <w:i/>
          <w:color w:val="0070C0"/>
        </w:rPr>
        <w:tab/>
      </w:r>
      <w:r w:rsidR="00387715">
        <w:rPr>
          <w:i/>
          <w:color w:val="0070C0"/>
        </w:rPr>
        <w:tab/>
      </w:r>
      <w:r w:rsidR="00387715">
        <w:rPr>
          <w:i/>
          <w:color w:val="0070C0"/>
        </w:rPr>
        <w:tab/>
      </w:r>
      <w:r w:rsidR="00387715">
        <w:rPr>
          <w:i/>
          <w:color w:val="0070C0"/>
        </w:rPr>
        <w:tab/>
      </w:r>
      <w:r w:rsidR="00387715">
        <w:rPr>
          <w:i/>
          <w:color w:val="0070C0"/>
        </w:rPr>
        <w:tab/>
      </w:r>
      <w:r w:rsidR="00387715">
        <w:rPr>
          <w:i/>
          <w:color w:val="0070C0"/>
        </w:rPr>
        <w:tab/>
        <w:t>p.3</w:t>
      </w:r>
    </w:p>
    <w:p w:rsidR="00C93FDD" w:rsidRPr="00C93FDD" w:rsidRDefault="00C93FDD" w:rsidP="00C93FDD">
      <w:pPr>
        <w:rPr>
          <w:i/>
          <w:color w:val="0070C0"/>
        </w:rPr>
      </w:pPr>
      <w:r w:rsidRPr="00C93FDD">
        <w:rPr>
          <w:i/>
          <w:color w:val="0070C0"/>
        </w:rPr>
        <w:t xml:space="preserve">4. Vond ik voldoende informatie? </w:t>
      </w:r>
      <w:r w:rsidRPr="00C93FDD">
        <w:rPr>
          <w:i/>
          <w:color w:val="0070C0"/>
        </w:rPr>
        <w:tab/>
      </w:r>
      <w:r w:rsidRPr="00C93FDD">
        <w:rPr>
          <w:i/>
          <w:color w:val="0070C0"/>
        </w:rPr>
        <w:tab/>
      </w:r>
      <w:r w:rsidR="00387715">
        <w:rPr>
          <w:i/>
          <w:color w:val="0070C0"/>
        </w:rPr>
        <w:tab/>
      </w:r>
      <w:r w:rsidR="00387715">
        <w:rPr>
          <w:i/>
          <w:color w:val="0070C0"/>
        </w:rPr>
        <w:tab/>
      </w:r>
      <w:r w:rsidR="00387715">
        <w:rPr>
          <w:i/>
          <w:color w:val="0070C0"/>
        </w:rPr>
        <w:tab/>
      </w:r>
      <w:r w:rsidR="00387715">
        <w:rPr>
          <w:i/>
          <w:color w:val="0070C0"/>
        </w:rPr>
        <w:tab/>
      </w:r>
      <w:r w:rsidR="00387715">
        <w:rPr>
          <w:i/>
          <w:color w:val="0070C0"/>
        </w:rPr>
        <w:tab/>
      </w:r>
      <w:r w:rsidR="00387715">
        <w:rPr>
          <w:i/>
          <w:color w:val="0070C0"/>
        </w:rPr>
        <w:tab/>
        <w:t>p.3</w:t>
      </w:r>
    </w:p>
    <w:p w:rsidR="00C93FDD" w:rsidRDefault="00C93FDD" w:rsidP="00C93FDD">
      <w:pPr>
        <w:rPr>
          <w:i/>
          <w:color w:val="0070C0"/>
        </w:rPr>
      </w:pPr>
      <w:r w:rsidRPr="00C93FDD">
        <w:rPr>
          <w:i/>
          <w:color w:val="0070C0"/>
        </w:rPr>
        <w:t xml:space="preserve">5. Waar heb ik niet gezocht en kan ik eigenlijk nog zoeken? </w:t>
      </w:r>
      <w:r w:rsidRPr="00C93FDD">
        <w:rPr>
          <w:i/>
          <w:color w:val="0070C0"/>
        </w:rPr>
        <w:tab/>
      </w:r>
      <w:r w:rsidRPr="00C93FDD">
        <w:rPr>
          <w:i/>
          <w:color w:val="0070C0"/>
        </w:rPr>
        <w:tab/>
      </w:r>
      <w:r w:rsidRPr="00C93FDD">
        <w:rPr>
          <w:i/>
          <w:color w:val="0070C0"/>
        </w:rPr>
        <w:tab/>
      </w:r>
      <w:r w:rsidRPr="00C93FDD">
        <w:rPr>
          <w:i/>
          <w:color w:val="0070C0"/>
        </w:rPr>
        <w:tab/>
      </w:r>
      <w:r w:rsidRPr="00C93FDD">
        <w:rPr>
          <w:i/>
          <w:color w:val="0070C0"/>
        </w:rPr>
        <w:tab/>
      </w:r>
      <w:r w:rsidR="00387715">
        <w:rPr>
          <w:i/>
          <w:color w:val="0070C0"/>
        </w:rPr>
        <w:t>p.3</w:t>
      </w:r>
    </w:p>
    <w:p w:rsidR="00387715" w:rsidRDefault="00387715" w:rsidP="00C93FDD">
      <w:pPr>
        <w:rPr>
          <w:i/>
          <w:color w:val="0070C0"/>
        </w:rPr>
      </w:pPr>
      <w:r>
        <w:rPr>
          <w:i/>
          <w:color w:val="0070C0"/>
        </w:rPr>
        <w:t>6. wat vond ik van de lessen ICT</w:t>
      </w:r>
      <w:r>
        <w:rPr>
          <w:i/>
          <w:color w:val="0070C0"/>
        </w:rPr>
        <w:tab/>
      </w:r>
      <w:r>
        <w:rPr>
          <w:i/>
          <w:color w:val="0070C0"/>
        </w:rPr>
        <w:tab/>
      </w:r>
      <w:r>
        <w:rPr>
          <w:i/>
          <w:color w:val="0070C0"/>
        </w:rPr>
        <w:tab/>
      </w:r>
      <w:r>
        <w:rPr>
          <w:i/>
          <w:color w:val="0070C0"/>
        </w:rPr>
        <w:tab/>
      </w:r>
      <w:r>
        <w:rPr>
          <w:i/>
          <w:color w:val="0070C0"/>
        </w:rPr>
        <w:tab/>
      </w:r>
      <w:r>
        <w:rPr>
          <w:i/>
          <w:color w:val="0070C0"/>
        </w:rPr>
        <w:tab/>
      </w:r>
      <w:r>
        <w:rPr>
          <w:i/>
          <w:color w:val="0070C0"/>
        </w:rPr>
        <w:tab/>
      </w:r>
      <w:r>
        <w:rPr>
          <w:i/>
          <w:color w:val="0070C0"/>
        </w:rPr>
        <w:tab/>
      </w:r>
      <w:r>
        <w:rPr>
          <w:i/>
          <w:color w:val="0070C0"/>
        </w:rPr>
        <w:tab/>
        <w:t>p.3</w:t>
      </w:r>
    </w:p>
    <w:p w:rsidR="00387715" w:rsidRPr="00C93FDD" w:rsidRDefault="00387715" w:rsidP="00C93FDD">
      <w:pPr>
        <w:rPr>
          <w:i/>
          <w:color w:val="0070C0"/>
        </w:rPr>
      </w:pPr>
    </w:p>
    <w:p w:rsidR="00C93FDD" w:rsidRPr="00E10AEA" w:rsidRDefault="00C93FDD" w:rsidP="00C93FDD"/>
    <w:p w:rsidR="00C93FDD" w:rsidRDefault="00C93FDD"/>
    <w:p w:rsidR="00C93FDD" w:rsidRDefault="00C93FDD"/>
    <w:p w:rsidR="00C93FDD" w:rsidRDefault="00C93FDD"/>
    <w:p w:rsidR="00C93FDD" w:rsidRDefault="00C93FDD"/>
    <w:p w:rsidR="00C93FDD" w:rsidRDefault="00C93FDD"/>
    <w:p w:rsidR="00C93FDD" w:rsidRDefault="00C93FDD"/>
    <w:p w:rsidR="00C93FDD" w:rsidRDefault="00C93FDD"/>
    <w:p w:rsidR="00C93FDD" w:rsidRDefault="00C93FDD"/>
    <w:p w:rsidR="00C93FDD" w:rsidRDefault="00C93FDD"/>
    <w:p w:rsidR="00C93FDD" w:rsidRDefault="00C93FDD"/>
    <w:p w:rsidR="00C93FDD" w:rsidRDefault="00C93FDD"/>
    <w:p w:rsidR="00C93FDD" w:rsidRDefault="00C93FDD"/>
    <w:p w:rsidR="00C93FDD" w:rsidRDefault="00C93FDD"/>
    <w:p w:rsidR="00C93FDD" w:rsidRDefault="00C93FDD"/>
    <w:p w:rsidR="00C93FDD" w:rsidRDefault="00C93FDD"/>
    <w:p w:rsidR="00C93FDD" w:rsidRDefault="00C93FDD"/>
    <w:p w:rsidR="00C93FDD" w:rsidRDefault="00C93FDD"/>
    <w:p w:rsidR="00C93FDD" w:rsidRPr="005D0AB7" w:rsidRDefault="00C93FDD" w:rsidP="005D0AB7">
      <w:pPr>
        <w:pStyle w:val="Lijstalinea"/>
        <w:numPr>
          <w:ilvl w:val="0"/>
          <w:numId w:val="2"/>
        </w:numPr>
        <w:rPr>
          <w:i/>
          <w:color w:val="0070C0"/>
          <w:sz w:val="40"/>
          <w:szCs w:val="40"/>
          <w:u w:val="single"/>
        </w:rPr>
      </w:pPr>
      <w:r w:rsidRPr="005D0AB7">
        <w:rPr>
          <w:i/>
          <w:color w:val="0070C0"/>
          <w:sz w:val="40"/>
          <w:szCs w:val="40"/>
          <w:u w:val="single"/>
        </w:rPr>
        <w:lastRenderedPageBreak/>
        <w:t>Waar moet ik nog trainen?</w:t>
      </w:r>
    </w:p>
    <w:p w:rsidR="00C93FDD" w:rsidRDefault="005D0AB7" w:rsidP="00C93FDD">
      <w:pPr>
        <w:pStyle w:val="Lijstalinea"/>
        <w:ind w:left="375"/>
        <w:rPr>
          <w:rFonts w:ascii="Verdana" w:hAnsi="Verdana" w:cs="Aharoni"/>
          <w:color w:val="000000" w:themeColor="text1"/>
          <w:sz w:val="24"/>
          <w:szCs w:val="24"/>
        </w:rPr>
      </w:pPr>
      <w:r>
        <w:rPr>
          <w:rFonts w:ascii="Verdana" w:hAnsi="Verdana" w:cs="Aharoni"/>
          <w:color w:val="000000" w:themeColor="text1"/>
          <w:sz w:val="24"/>
          <w:szCs w:val="24"/>
        </w:rPr>
        <w:t>Tijdens de lessen heb ik veel kunnen oefenen, maar Excel blijf toch nog altijd moeilijk voor mij. Word en Powerpoint had ik al eens gezien in het middelbaar maar Excel is nieuw voor mij. Aan de wiki zelf vond ik het moeilijk om er bestanden op te plaatsen maar met behulp van mijn medestudenten ging dit toch redelijk vlot.</w:t>
      </w:r>
    </w:p>
    <w:p w:rsidR="005D0AB7" w:rsidRDefault="005D0AB7" w:rsidP="00C93FDD">
      <w:pPr>
        <w:pStyle w:val="Lijstalinea"/>
        <w:ind w:left="375"/>
        <w:rPr>
          <w:rFonts w:ascii="Verdana" w:hAnsi="Verdana" w:cs="Aharoni"/>
          <w:color w:val="000000" w:themeColor="text1"/>
          <w:sz w:val="24"/>
          <w:szCs w:val="24"/>
        </w:rPr>
      </w:pPr>
    </w:p>
    <w:p w:rsidR="005D0AB7" w:rsidRPr="005D0AB7" w:rsidRDefault="005D0AB7" w:rsidP="005D0AB7">
      <w:pPr>
        <w:pStyle w:val="Lijstalinea"/>
        <w:numPr>
          <w:ilvl w:val="0"/>
          <w:numId w:val="2"/>
        </w:numPr>
        <w:rPr>
          <w:i/>
          <w:color w:val="0070C0"/>
          <w:sz w:val="40"/>
          <w:szCs w:val="40"/>
          <w:u w:val="single"/>
        </w:rPr>
      </w:pPr>
      <w:r w:rsidRPr="005D0AB7">
        <w:rPr>
          <w:i/>
          <w:color w:val="0070C0"/>
          <w:sz w:val="40"/>
          <w:szCs w:val="40"/>
          <w:u w:val="single"/>
        </w:rPr>
        <w:t>Wat leerde ik, wat zal me bijblijven?</w:t>
      </w:r>
    </w:p>
    <w:p w:rsidR="00972781" w:rsidRDefault="005D0AB7" w:rsidP="005D0AB7">
      <w:pPr>
        <w:ind w:left="360"/>
        <w:rPr>
          <w:rFonts w:ascii="Verdana" w:hAnsi="Verdana" w:cs="Aharoni"/>
          <w:color w:val="000000" w:themeColor="text1"/>
          <w:sz w:val="24"/>
          <w:szCs w:val="24"/>
        </w:rPr>
      </w:pPr>
      <w:r>
        <w:rPr>
          <w:rFonts w:ascii="Verdana" w:hAnsi="Verdana" w:cs="Aharoni"/>
          <w:color w:val="000000" w:themeColor="text1"/>
          <w:sz w:val="24"/>
          <w:szCs w:val="24"/>
        </w:rPr>
        <w:t xml:space="preserve">Wat mij het meest zal bijblijven is het maken van de wiki zelf. Ook hoe vlot het ging om in groep te communiceren zal mij bijblijven. Ik heb nu vooral beter leren werken met </w:t>
      </w:r>
      <w:r w:rsidR="00972781">
        <w:rPr>
          <w:rFonts w:ascii="Verdana" w:hAnsi="Verdana" w:cs="Aharoni"/>
          <w:color w:val="000000" w:themeColor="text1"/>
          <w:sz w:val="24"/>
          <w:szCs w:val="24"/>
        </w:rPr>
        <w:t>Word en Powerpoint. Ik had deze onderdelen al onder de knie maar nu ga ik er ook nog efficiënter mee om. Ik heb ook geleerd om efficiënter informatie op te zoeken.</w:t>
      </w:r>
    </w:p>
    <w:p w:rsidR="005D0AB7" w:rsidRPr="00972781" w:rsidRDefault="00972781" w:rsidP="00972781">
      <w:pPr>
        <w:pStyle w:val="Lijstalinea"/>
        <w:numPr>
          <w:ilvl w:val="0"/>
          <w:numId w:val="2"/>
        </w:numPr>
        <w:rPr>
          <w:i/>
          <w:color w:val="0070C0"/>
          <w:sz w:val="40"/>
          <w:szCs w:val="40"/>
          <w:u w:val="single"/>
        </w:rPr>
      </w:pPr>
      <w:r w:rsidRPr="00972781">
        <w:rPr>
          <w:i/>
          <w:color w:val="0070C0"/>
          <w:sz w:val="40"/>
          <w:szCs w:val="40"/>
          <w:u w:val="single"/>
        </w:rPr>
        <w:t xml:space="preserve">Wat heb ik tekort? </w:t>
      </w:r>
    </w:p>
    <w:p w:rsidR="00972781" w:rsidRDefault="00972781" w:rsidP="00972781">
      <w:pPr>
        <w:ind w:left="360"/>
        <w:rPr>
          <w:rFonts w:ascii="Verdana" w:hAnsi="Verdana" w:cs="Aharoni"/>
          <w:color w:val="000000" w:themeColor="text1"/>
          <w:sz w:val="24"/>
          <w:szCs w:val="24"/>
        </w:rPr>
      </w:pPr>
      <w:r>
        <w:rPr>
          <w:rFonts w:ascii="Verdana" w:hAnsi="Verdana" w:cs="Aharoni"/>
          <w:color w:val="000000" w:themeColor="text1"/>
          <w:sz w:val="24"/>
          <w:szCs w:val="24"/>
        </w:rPr>
        <w:t>zoals al reeds eerder vermeld heb ik een tekort voor Excel maar door hulp van mijn medestudenten is dit al ruim bijgeschaaft. Voor de andere onderdelen zoals Word denk ik dat ik al genoeg voorkennis had.</w:t>
      </w:r>
    </w:p>
    <w:p w:rsidR="00972781" w:rsidRPr="00972781" w:rsidRDefault="00972781" w:rsidP="00972781">
      <w:pPr>
        <w:pStyle w:val="Lijstalinea"/>
        <w:numPr>
          <w:ilvl w:val="0"/>
          <w:numId w:val="2"/>
        </w:numPr>
        <w:rPr>
          <w:i/>
          <w:color w:val="0070C0"/>
          <w:sz w:val="40"/>
          <w:szCs w:val="40"/>
          <w:u w:val="single"/>
        </w:rPr>
      </w:pPr>
      <w:r w:rsidRPr="00972781">
        <w:rPr>
          <w:i/>
          <w:color w:val="0070C0"/>
          <w:sz w:val="40"/>
          <w:szCs w:val="40"/>
          <w:u w:val="single"/>
        </w:rPr>
        <w:t>Vond ik voldoende informatie?</w:t>
      </w:r>
    </w:p>
    <w:p w:rsidR="00972781" w:rsidRDefault="00972781" w:rsidP="00972781">
      <w:pPr>
        <w:ind w:left="360"/>
        <w:rPr>
          <w:rFonts w:ascii="Verdana" w:hAnsi="Verdana" w:cs="Aharoni"/>
          <w:color w:val="000000" w:themeColor="text1"/>
          <w:sz w:val="24"/>
          <w:szCs w:val="24"/>
        </w:rPr>
      </w:pPr>
      <w:r>
        <w:rPr>
          <w:rFonts w:ascii="Verdana" w:hAnsi="Verdana" w:cs="Aharoni"/>
          <w:color w:val="000000" w:themeColor="text1"/>
          <w:sz w:val="24"/>
          <w:szCs w:val="24"/>
        </w:rPr>
        <w:t>In het begin had ik moeite om een geschikt artikel te vinden maar uiteindelijk is dit allemaal vlot verlopen. Ik heb vooral veel informatie gezocht op het internet en in de bibliotheek.</w:t>
      </w:r>
    </w:p>
    <w:p w:rsidR="00972781" w:rsidRPr="00972781" w:rsidRDefault="00972781" w:rsidP="00972781">
      <w:pPr>
        <w:pStyle w:val="Lijstalinea"/>
        <w:numPr>
          <w:ilvl w:val="0"/>
          <w:numId w:val="2"/>
        </w:numPr>
        <w:rPr>
          <w:i/>
          <w:color w:val="0070C0"/>
          <w:sz w:val="40"/>
          <w:szCs w:val="40"/>
          <w:u w:val="single"/>
        </w:rPr>
      </w:pPr>
      <w:r w:rsidRPr="00972781">
        <w:rPr>
          <w:i/>
          <w:color w:val="0070C0"/>
          <w:sz w:val="40"/>
          <w:szCs w:val="40"/>
          <w:u w:val="single"/>
        </w:rPr>
        <w:t>Waar heb ik niet gezocht en kan ik eigenlijk nog zoeken?</w:t>
      </w:r>
    </w:p>
    <w:p w:rsidR="00972781" w:rsidRDefault="00387715" w:rsidP="00972781">
      <w:pPr>
        <w:ind w:left="360"/>
        <w:rPr>
          <w:rFonts w:ascii="Verdana" w:hAnsi="Verdana" w:cs="Aharoni"/>
          <w:color w:val="000000" w:themeColor="text1"/>
          <w:sz w:val="24"/>
          <w:szCs w:val="24"/>
        </w:rPr>
      </w:pPr>
      <w:r>
        <w:rPr>
          <w:rFonts w:ascii="Verdana" w:hAnsi="Verdana" w:cs="Aharoni"/>
          <w:color w:val="000000" w:themeColor="text1"/>
          <w:sz w:val="24"/>
          <w:szCs w:val="24"/>
        </w:rPr>
        <w:t>Ik denk dat ik te weinig de sites heb geraadpleegt die op sadan stonden, maar ik denk dat ik toch wel voldoende informatie heb gevonden. Ik heb vooral veel gebruik gemaakt van mediargus.</w:t>
      </w:r>
    </w:p>
    <w:p w:rsidR="00387715" w:rsidRPr="00387715" w:rsidRDefault="00387715" w:rsidP="00387715">
      <w:pPr>
        <w:pStyle w:val="Lijstalinea"/>
        <w:numPr>
          <w:ilvl w:val="0"/>
          <w:numId w:val="2"/>
        </w:numPr>
        <w:rPr>
          <w:i/>
          <w:color w:val="0070C0"/>
          <w:sz w:val="40"/>
          <w:szCs w:val="40"/>
          <w:u w:val="single"/>
        </w:rPr>
      </w:pPr>
      <w:r w:rsidRPr="00387715">
        <w:rPr>
          <w:i/>
          <w:color w:val="0070C0"/>
          <w:sz w:val="40"/>
          <w:szCs w:val="40"/>
          <w:u w:val="single"/>
        </w:rPr>
        <w:t>wat vond ik van de lessen ICT</w:t>
      </w:r>
    </w:p>
    <w:p w:rsidR="00387715" w:rsidRPr="00387715" w:rsidRDefault="00387715" w:rsidP="00387715">
      <w:pPr>
        <w:ind w:left="360"/>
        <w:rPr>
          <w:rFonts w:ascii="Verdana" w:hAnsi="Verdana" w:cs="Aharoni"/>
          <w:color w:val="000000" w:themeColor="text1"/>
          <w:sz w:val="24"/>
          <w:szCs w:val="24"/>
        </w:rPr>
      </w:pPr>
      <w:r>
        <w:rPr>
          <w:rFonts w:ascii="Verdana" w:hAnsi="Verdana" w:cs="Aharoni"/>
          <w:color w:val="000000" w:themeColor="text1"/>
          <w:sz w:val="24"/>
          <w:szCs w:val="24"/>
        </w:rPr>
        <w:t xml:space="preserve">ICT is niet echt een nieuw vak voor mij maar vondt dit vak toch zeer interessant. Ik heb uit deze lessen veel geleerdt. De wiki vondt ik vooral tof om te maken. </w:t>
      </w:r>
    </w:p>
    <w:p w:rsidR="00387715" w:rsidRPr="00387715" w:rsidRDefault="00387715" w:rsidP="00972781">
      <w:pPr>
        <w:ind w:left="360"/>
        <w:rPr>
          <w:rFonts w:ascii="Verdana" w:hAnsi="Verdana" w:cs="Aharoni"/>
          <w:color w:val="000000" w:themeColor="text1"/>
          <w:sz w:val="24"/>
          <w:szCs w:val="24"/>
        </w:rPr>
      </w:pPr>
    </w:p>
    <w:sectPr w:rsidR="00387715" w:rsidRPr="00387715" w:rsidSect="00C93FDD">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387" w:rsidRDefault="00396387" w:rsidP="00C93FDD">
      <w:pPr>
        <w:spacing w:after="0" w:line="240" w:lineRule="auto"/>
      </w:pPr>
      <w:r>
        <w:separator/>
      </w:r>
    </w:p>
  </w:endnote>
  <w:endnote w:type="continuationSeparator" w:id="0">
    <w:p w:rsidR="00396387" w:rsidRDefault="00396387" w:rsidP="00C93F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7890"/>
      <w:docPartObj>
        <w:docPartGallery w:val="Page Numbers (Bottom of Page)"/>
        <w:docPartUnique/>
      </w:docPartObj>
    </w:sdtPr>
    <w:sdtContent>
      <w:p w:rsidR="00C93FDD" w:rsidRDefault="00C93FDD">
        <w:pPr>
          <w:pStyle w:val="Voettekst"/>
        </w:pPr>
        <w:r w:rsidRPr="00AB5696">
          <w:rPr>
            <w:noProof/>
            <w:lang w:val="nl-NL"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C93FDD" w:rsidRDefault="00C93FDD">
                    <w:pPr>
                      <w:jc w:val="center"/>
                      <w:rPr>
                        <w:lang w:val="nl-NL"/>
                      </w:rPr>
                    </w:pPr>
                    <w:r>
                      <w:rPr>
                        <w:lang w:val="nl-NL"/>
                      </w:rPr>
                      <w:fldChar w:fldCharType="begin"/>
                    </w:r>
                    <w:r>
                      <w:rPr>
                        <w:lang w:val="nl-NL"/>
                      </w:rPr>
                      <w:instrText xml:space="preserve"> PAGE    \* MERGEFORMAT </w:instrText>
                    </w:r>
                    <w:r>
                      <w:rPr>
                        <w:lang w:val="nl-NL"/>
                      </w:rPr>
                      <w:fldChar w:fldCharType="separate"/>
                    </w:r>
                    <w:r w:rsidR="00387715" w:rsidRPr="00387715">
                      <w:rPr>
                        <w:noProof/>
                      </w:rPr>
                      <w:t>2</w:t>
                    </w:r>
                    <w:r>
                      <w:rPr>
                        <w:lang w:val="nl-NL"/>
                      </w:rPr>
                      <w:fldChar w:fldCharType="end"/>
                    </w:r>
                  </w:p>
                </w:txbxContent>
              </v:textbox>
              <w10:wrap anchorx="margin" anchory="page"/>
            </v:shape>
          </w:pict>
        </w:r>
        <w:r w:rsidRPr="00AB5696">
          <w:rPr>
            <w:noProof/>
            <w:lang w:val="nl-NL"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387" w:rsidRDefault="00396387" w:rsidP="00C93FDD">
      <w:pPr>
        <w:spacing w:after="0" w:line="240" w:lineRule="auto"/>
      </w:pPr>
      <w:r>
        <w:separator/>
      </w:r>
    </w:p>
  </w:footnote>
  <w:footnote w:type="continuationSeparator" w:id="0">
    <w:p w:rsidR="00396387" w:rsidRDefault="00396387" w:rsidP="00C93F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24559"/>
    <w:multiLevelType w:val="hybridMultilevel"/>
    <w:tmpl w:val="AD8C6E6E"/>
    <w:lvl w:ilvl="0" w:tplc="8A9891E0">
      <w:start w:val="1"/>
      <w:numFmt w:val="decimal"/>
      <w:lvlText w:val="%1."/>
      <w:lvlJc w:val="left"/>
      <w:pPr>
        <w:ind w:left="375" w:hanging="375"/>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7B0A1017"/>
    <w:multiLevelType w:val="hybridMultilevel"/>
    <w:tmpl w:val="DBEC8C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074"/>
    <o:shapelayout v:ext="edit">
      <o:idmap v:ext="edit" data="2"/>
      <o:rules v:ext="edit">
        <o:r id="V:Rule1" type="connector" idref="#_x0000_s2049"/>
      </o:rules>
    </o:shapelayout>
  </w:hdrShapeDefaults>
  <w:footnotePr>
    <w:footnote w:id="-1"/>
    <w:footnote w:id="0"/>
  </w:footnotePr>
  <w:endnotePr>
    <w:endnote w:id="-1"/>
    <w:endnote w:id="0"/>
  </w:endnotePr>
  <w:compat/>
  <w:rsids>
    <w:rsidRoot w:val="00C93FDD"/>
    <w:rsid w:val="00387715"/>
    <w:rsid w:val="00396387"/>
    <w:rsid w:val="005D0AB7"/>
    <w:rsid w:val="00972781"/>
    <w:rsid w:val="00C869D3"/>
    <w:rsid w:val="00C93FD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69D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93F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chtearcering-accent1">
    <w:name w:val="Light Shading Accent 1"/>
    <w:basedOn w:val="Standaardtabel"/>
    <w:uiPriority w:val="60"/>
    <w:rsid w:val="00C93FD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C93FD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C93FD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C93FD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C93FD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lijst-accent5">
    <w:name w:val="Light List Accent 5"/>
    <w:basedOn w:val="Standaardtabel"/>
    <w:uiPriority w:val="61"/>
    <w:rsid w:val="00C93FD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4">
    <w:name w:val="Light List Accent 4"/>
    <w:basedOn w:val="Standaardtabel"/>
    <w:uiPriority w:val="61"/>
    <w:rsid w:val="00C93FD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3">
    <w:name w:val="Light List Accent 3"/>
    <w:basedOn w:val="Standaardtabel"/>
    <w:uiPriority w:val="61"/>
    <w:rsid w:val="00C93FD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2">
    <w:name w:val="Light List Accent 2"/>
    <w:basedOn w:val="Standaardtabel"/>
    <w:uiPriority w:val="61"/>
    <w:rsid w:val="00C93FD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Geenafstand">
    <w:name w:val="No Spacing"/>
    <w:link w:val="GeenafstandChar"/>
    <w:uiPriority w:val="1"/>
    <w:qFormat/>
    <w:rsid w:val="00C93FDD"/>
    <w:pPr>
      <w:spacing w:after="0" w:line="240" w:lineRule="auto"/>
    </w:pPr>
    <w:rPr>
      <w:rFonts w:eastAsiaTheme="minorEastAsia"/>
      <w:lang w:val="nl-NL"/>
    </w:rPr>
  </w:style>
  <w:style w:type="character" w:customStyle="1" w:styleId="GeenafstandChar">
    <w:name w:val="Geen afstand Char"/>
    <w:basedOn w:val="Standaardalinea-lettertype"/>
    <w:link w:val="Geenafstand"/>
    <w:uiPriority w:val="1"/>
    <w:rsid w:val="00C93FDD"/>
    <w:rPr>
      <w:rFonts w:eastAsiaTheme="minorEastAsia"/>
      <w:lang w:val="nl-NL"/>
    </w:rPr>
  </w:style>
  <w:style w:type="paragraph" w:styleId="Ballontekst">
    <w:name w:val="Balloon Text"/>
    <w:basedOn w:val="Standaard"/>
    <w:link w:val="BallontekstChar"/>
    <w:uiPriority w:val="99"/>
    <w:semiHidden/>
    <w:unhideWhenUsed/>
    <w:rsid w:val="00C93F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3FDD"/>
    <w:rPr>
      <w:rFonts w:ascii="Tahoma" w:hAnsi="Tahoma" w:cs="Tahoma"/>
      <w:sz w:val="16"/>
      <w:szCs w:val="16"/>
    </w:rPr>
  </w:style>
  <w:style w:type="paragraph" w:styleId="Koptekst">
    <w:name w:val="header"/>
    <w:basedOn w:val="Standaard"/>
    <w:link w:val="KoptekstChar"/>
    <w:uiPriority w:val="99"/>
    <w:semiHidden/>
    <w:unhideWhenUsed/>
    <w:rsid w:val="00C93F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93FDD"/>
  </w:style>
  <w:style w:type="paragraph" w:styleId="Voettekst">
    <w:name w:val="footer"/>
    <w:basedOn w:val="Standaard"/>
    <w:link w:val="VoettekstChar"/>
    <w:uiPriority w:val="99"/>
    <w:semiHidden/>
    <w:unhideWhenUsed/>
    <w:rsid w:val="00C93F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C93FDD"/>
  </w:style>
  <w:style w:type="paragraph" w:styleId="Lijstalinea">
    <w:name w:val="List Paragraph"/>
    <w:basedOn w:val="Standaard"/>
    <w:uiPriority w:val="34"/>
    <w:qFormat/>
    <w:rsid w:val="00C93F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0F12A53F248499CB9D33BF8EB6AF5F7"/>
        <w:category>
          <w:name w:val="Algemeen"/>
          <w:gallery w:val="placeholder"/>
        </w:category>
        <w:types>
          <w:type w:val="bbPlcHdr"/>
        </w:types>
        <w:behaviors>
          <w:behavior w:val="content"/>
        </w:behaviors>
        <w:guid w:val="{18359C40-3D96-41D1-BF10-521748549C95}"/>
      </w:docPartPr>
      <w:docPartBody>
        <w:p w:rsidR="00000000" w:rsidRDefault="0025056E" w:rsidP="0025056E">
          <w:pPr>
            <w:pStyle w:val="E0F12A53F248499CB9D33BF8EB6AF5F7"/>
          </w:pPr>
          <w:r>
            <w:rPr>
              <w:rFonts w:asciiTheme="majorHAnsi" w:eastAsiaTheme="majorEastAsia" w:hAnsiTheme="majorHAnsi" w:cstheme="majorBidi"/>
              <w:lang w:val="nl-NL"/>
            </w:rPr>
            <w:t>[Geef de naam van het bedrijf op]</w:t>
          </w:r>
        </w:p>
      </w:docPartBody>
    </w:docPart>
    <w:docPart>
      <w:docPartPr>
        <w:name w:val="A1724C4D29024D4191FB4AC90BB40D86"/>
        <w:category>
          <w:name w:val="Algemeen"/>
          <w:gallery w:val="placeholder"/>
        </w:category>
        <w:types>
          <w:type w:val="bbPlcHdr"/>
        </w:types>
        <w:behaviors>
          <w:behavior w:val="content"/>
        </w:behaviors>
        <w:guid w:val="{7E56C657-267B-4DC4-94D7-53E42348072A}"/>
      </w:docPartPr>
      <w:docPartBody>
        <w:p w:rsidR="00000000" w:rsidRDefault="0025056E" w:rsidP="0025056E">
          <w:pPr>
            <w:pStyle w:val="A1724C4D29024D4191FB4AC90BB40D86"/>
          </w:pPr>
          <w:r>
            <w:rPr>
              <w:rFonts w:asciiTheme="majorHAnsi" w:eastAsiaTheme="majorEastAsia" w:hAnsiTheme="majorHAnsi" w:cstheme="majorBidi"/>
              <w:color w:val="4F81BD" w:themeColor="accent1"/>
              <w:sz w:val="80"/>
              <w:szCs w:val="80"/>
              <w:lang w:val="nl-NL"/>
            </w:rPr>
            <w:t>[Geef de titel van het document op]</w:t>
          </w:r>
        </w:p>
      </w:docPartBody>
    </w:docPart>
    <w:docPart>
      <w:docPartPr>
        <w:name w:val="EF47D5FE8A8D4B6A983E7973889A973F"/>
        <w:category>
          <w:name w:val="Algemeen"/>
          <w:gallery w:val="placeholder"/>
        </w:category>
        <w:types>
          <w:type w:val="bbPlcHdr"/>
        </w:types>
        <w:behaviors>
          <w:behavior w:val="content"/>
        </w:behaviors>
        <w:guid w:val="{142D0344-F886-4A00-8E43-53A07A0893E1}"/>
      </w:docPartPr>
      <w:docPartBody>
        <w:p w:rsidR="00000000" w:rsidRDefault="0025056E" w:rsidP="0025056E">
          <w:pPr>
            <w:pStyle w:val="EF47D5FE8A8D4B6A983E7973889A973F"/>
          </w:pPr>
          <w:r>
            <w:rPr>
              <w:rFonts w:asciiTheme="majorHAnsi" w:eastAsiaTheme="majorEastAsia" w:hAnsiTheme="majorHAnsi" w:cstheme="majorBidi"/>
              <w:lang w:val="nl-NL"/>
            </w:rPr>
            <w:t>[Geef de ondertitel van het document op]</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5056E"/>
    <w:rsid w:val="0025056E"/>
    <w:rsid w:val="00320682"/>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0F12A53F248499CB9D33BF8EB6AF5F7">
    <w:name w:val="E0F12A53F248499CB9D33BF8EB6AF5F7"/>
    <w:rsid w:val="0025056E"/>
  </w:style>
  <w:style w:type="paragraph" w:customStyle="1" w:styleId="A1724C4D29024D4191FB4AC90BB40D86">
    <w:name w:val="A1724C4D29024D4191FB4AC90BB40D86"/>
    <w:rsid w:val="0025056E"/>
  </w:style>
  <w:style w:type="paragraph" w:customStyle="1" w:styleId="EF47D5FE8A8D4B6A983E7973889A973F">
    <w:name w:val="EF47D5FE8A8D4B6A983E7973889A973F"/>
    <w:rsid w:val="0025056E"/>
  </w:style>
  <w:style w:type="paragraph" w:customStyle="1" w:styleId="D3B2EF8FF9DA404DB4A2EBC2449A9E37">
    <w:name w:val="D3B2EF8FF9DA404DB4A2EBC2449A9E37"/>
    <w:rsid w:val="0025056E"/>
  </w:style>
  <w:style w:type="paragraph" w:customStyle="1" w:styleId="047BC7BF2E1F483FB909C39082867AB9">
    <w:name w:val="047BC7BF2E1F483FB909C39082867AB9"/>
    <w:rsid w:val="0025056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91827-EAEE-4107-AFEA-951F4D032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307</Words>
  <Characters>1693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Hellebuyck Floris</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Persoonlijk besluit       ICT</dc:title>
  <dc:subject>1BaO C</dc:subject>
  <dc:creator>Floris Hellebuyck</dc:creator>
  <cp:lastModifiedBy>Floris Hellebuyck</cp:lastModifiedBy>
  <cp:revision>1</cp:revision>
  <dcterms:created xsi:type="dcterms:W3CDTF">2010-01-03T15:07:00Z</dcterms:created>
  <dcterms:modified xsi:type="dcterms:W3CDTF">2010-01-03T15:56:00Z</dcterms:modified>
</cp:coreProperties>
</file>